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C" w:rsidRPr="008E2F80" w:rsidRDefault="00C47869" w:rsidP="00EA3ED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74204B" w:rsidRDefault="00EA3EDC" w:rsidP="00891D35">
      <w:pPr>
        <w:widowControl w:val="0"/>
        <w:rPr>
          <w:b/>
          <w:bCs/>
          <w:sz w:val="32"/>
          <w:szCs w:val="32"/>
        </w:rPr>
      </w:pPr>
    </w:p>
    <w:p w:rsidR="00C91099" w:rsidRDefault="00C91099" w:rsidP="00EA3EDC">
      <w:pPr>
        <w:widowControl w:val="0"/>
        <w:rPr>
          <w:b/>
          <w:bCs/>
          <w:sz w:val="32"/>
          <w:szCs w:val="32"/>
        </w:rPr>
      </w:pPr>
    </w:p>
    <w:p w:rsidR="00DA1B11" w:rsidRPr="0074204B" w:rsidRDefault="00DA1B11" w:rsidP="00EA3EDC">
      <w:pPr>
        <w:widowControl w:val="0"/>
        <w:rPr>
          <w:b/>
          <w:bCs/>
          <w:sz w:val="32"/>
          <w:szCs w:val="32"/>
        </w:rPr>
      </w:pPr>
    </w:p>
    <w:p w:rsidR="00530510" w:rsidRDefault="00530510" w:rsidP="00EA3EDC">
      <w:pPr>
        <w:widowControl w:val="0"/>
        <w:rPr>
          <w:b/>
          <w:bCs/>
          <w:sz w:val="32"/>
          <w:szCs w:val="32"/>
        </w:rPr>
      </w:pPr>
    </w:p>
    <w:p w:rsidR="00DA1B11" w:rsidRPr="0074204B" w:rsidRDefault="00DA1B11" w:rsidP="00EA3EDC">
      <w:pPr>
        <w:widowControl w:val="0"/>
        <w:rPr>
          <w:b/>
          <w:bCs/>
          <w:sz w:val="32"/>
          <w:szCs w:val="32"/>
        </w:rPr>
      </w:pPr>
    </w:p>
    <w:p w:rsidR="00530510" w:rsidRPr="00972335" w:rsidRDefault="00530510" w:rsidP="00EA3EDC">
      <w:pPr>
        <w:widowControl w:val="0"/>
        <w:rPr>
          <w:b/>
          <w:bCs/>
          <w:sz w:val="28"/>
          <w:szCs w:val="28"/>
        </w:rPr>
      </w:pPr>
    </w:p>
    <w:p w:rsidR="00EA3EDC" w:rsidRPr="008E2F80" w:rsidRDefault="00EA3EDC" w:rsidP="0074204B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530510" w:rsidRPr="00530510">
        <w:rPr>
          <w:b/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Pr="008E2F80">
        <w:rPr>
          <w:b/>
          <w:bCs/>
          <w:color w:val="000000"/>
          <w:sz w:val="28"/>
          <w:szCs w:val="28"/>
        </w:rPr>
        <w:t xml:space="preserve"> от </w:t>
      </w:r>
      <w:r w:rsidR="00530510">
        <w:rPr>
          <w:b/>
          <w:bCs/>
          <w:color w:val="000000"/>
          <w:sz w:val="28"/>
          <w:szCs w:val="28"/>
        </w:rPr>
        <w:t>23</w:t>
      </w:r>
      <w:r w:rsidRPr="008E2F80">
        <w:rPr>
          <w:b/>
          <w:bCs/>
          <w:color w:val="000000"/>
          <w:sz w:val="28"/>
          <w:szCs w:val="28"/>
        </w:rPr>
        <w:t xml:space="preserve"> декабря 2021 г. № 1</w:t>
      </w:r>
      <w:r w:rsidR="00530510">
        <w:rPr>
          <w:b/>
          <w:bCs/>
          <w:color w:val="000000"/>
          <w:sz w:val="28"/>
          <w:szCs w:val="28"/>
        </w:rPr>
        <w:t>1</w:t>
      </w:r>
      <w:r w:rsidR="008A187A">
        <w:rPr>
          <w:b/>
          <w:bCs/>
          <w:color w:val="000000"/>
          <w:sz w:val="28"/>
          <w:szCs w:val="28"/>
        </w:rPr>
        <w:t>9</w:t>
      </w:r>
    </w:p>
    <w:p w:rsidR="008A187A" w:rsidRDefault="008A187A" w:rsidP="008A187A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proofErr w:type="gramStart"/>
      <w:r w:rsidRPr="008A187A">
        <w:rPr>
          <w:b/>
          <w:bCs/>
          <w:color w:val="000000"/>
          <w:sz w:val="28"/>
          <w:szCs w:val="28"/>
        </w:rPr>
        <w:t>о</w:t>
      </w:r>
      <w:proofErr w:type="gramEnd"/>
      <w:r w:rsidRPr="008A187A">
        <w:rPr>
          <w:b/>
          <w:bCs/>
          <w:color w:val="000000"/>
          <w:sz w:val="28"/>
          <w:szCs w:val="28"/>
        </w:rPr>
        <w:t xml:space="preserve"> муниципальном жилищном </w:t>
      </w:r>
    </w:p>
    <w:p w:rsidR="008A187A" w:rsidRDefault="008A187A" w:rsidP="008A187A">
      <w:pPr>
        <w:widowControl w:val="0"/>
        <w:suppressAutoHyphens/>
        <w:jc w:val="center"/>
        <w:rPr>
          <w:b/>
          <w:bCs/>
          <w:color w:val="000000"/>
          <w:sz w:val="28"/>
          <w:szCs w:val="28"/>
        </w:rPr>
      </w:pPr>
      <w:proofErr w:type="gramStart"/>
      <w:r w:rsidRPr="008A187A">
        <w:rPr>
          <w:b/>
          <w:bCs/>
          <w:color w:val="000000"/>
          <w:sz w:val="28"/>
          <w:szCs w:val="28"/>
        </w:rPr>
        <w:t>контроле</w:t>
      </w:r>
      <w:proofErr w:type="gramEnd"/>
      <w:r w:rsidRPr="008A187A">
        <w:rPr>
          <w:b/>
          <w:bCs/>
          <w:color w:val="000000"/>
          <w:sz w:val="28"/>
          <w:szCs w:val="28"/>
        </w:rPr>
        <w:t xml:space="preserve"> в границах Тимашевского городского поселения </w:t>
      </w:r>
    </w:p>
    <w:p w:rsidR="00EA3EDC" w:rsidRPr="008E2F80" w:rsidRDefault="008A187A" w:rsidP="008A187A">
      <w:pPr>
        <w:widowControl w:val="0"/>
        <w:suppressAutoHyphens/>
        <w:jc w:val="center"/>
        <w:rPr>
          <w:b/>
          <w:i/>
          <w:iCs/>
          <w:color w:val="000000"/>
          <w:sz w:val="28"/>
          <w:szCs w:val="28"/>
        </w:rPr>
      </w:pPr>
      <w:r w:rsidRPr="008A187A">
        <w:rPr>
          <w:b/>
          <w:bCs/>
          <w:color w:val="000000"/>
          <w:sz w:val="28"/>
          <w:szCs w:val="28"/>
        </w:rPr>
        <w:t>Тимашевского района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972335" w:rsidRDefault="00EA3EDC" w:rsidP="0074204B">
      <w:pPr>
        <w:widowControl w:val="0"/>
        <w:suppressAutoHyphens/>
        <w:jc w:val="center"/>
        <w:rPr>
          <w:b/>
          <w:color w:val="000000"/>
          <w:sz w:val="26"/>
          <w:szCs w:val="26"/>
        </w:rPr>
      </w:pPr>
    </w:p>
    <w:p w:rsidR="00EA3EDC" w:rsidRPr="00972335" w:rsidRDefault="00EA3EDC" w:rsidP="0074204B">
      <w:pPr>
        <w:pStyle w:val="Default"/>
        <w:widowControl w:val="0"/>
        <w:suppressAutoHyphens/>
        <w:rPr>
          <w:sz w:val="26"/>
          <w:szCs w:val="26"/>
        </w:rPr>
      </w:pPr>
    </w:p>
    <w:p w:rsidR="00EA3EDC" w:rsidRPr="008E2F80" w:rsidRDefault="00EA3EDC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r w:rsidRPr="008E2F80">
        <w:rPr>
          <w:sz w:val="28"/>
          <w:szCs w:val="28"/>
        </w:rPr>
        <w:t>В соответствии с</w:t>
      </w:r>
      <w:r w:rsidR="00F3687E">
        <w:rPr>
          <w:sz w:val="28"/>
          <w:szCs w:val="28"/>
        </w:rPr>
        <w:t xml:space="preserve">о </w:t>
      </w:r>
      <w:r w:rsidR="00F3687E" w:rsidRPr="00F3687E">
        <w:rPr>
          <w:sz w:val="28"/>
          <w:szCs w:val="28"/>
        </w:rPr>
        <w:t>статьей 20 Жилищного кодекса Российской Федерации,</w:t>
      </w:r>
      <w:r w:rsidR="00F3687E">
        <w:rPr>
          <w:sz w:val="28"/>
          <w:szCs w:val="28"/>
        </w:rPr>
        <w:t xml:space="preserve"> </w:t>
      </w:r>
      <w:r w:rsidR="00F3687E" w:rsidRPr="00F3687E">
        <w:rPr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  Федерации»,</w:t>
      </w:r>
      <w:r w:rsidR="00F3687E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Федеральн</w:t>
      </w:r>
      <w:r w:rsidR="00F3687E">
        <w:rPr>
          <w:sz w:val="28"/>
          <w:szCs w:val="28"/>
        </w:rPr>
        <w:t>ым</w:t>
      </w:r>
      <w:r w:rsidRPr="008E2F80">
        <w:rPr>
          <w:sz w:val="28"/>
          <w:szCs w:val="28"/>
        </w:rPr>
        <w:t xml:space="preserve"> закон</w:t>
      </w:r>
      <w:r w:rsidR="00F3687E">
        <w:rPr>
          <w:sz w:val="28"/>
          <w:szCs w:val="28"/>
        </w:rPr>
        <w:t>ом</w:t>
      </w:r>
      <w:r w:rsidR="00530510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>от 31 июля 2020 г. № 248-ФЗ «О государственном контроле (надзоре) и муниципальном контроле в Российской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r w:rsidR="00530510" w:rsidRPr="00530510">
        <w:rPr>
          <w:bCs/>
          <w:color w:val="000000"/>
          <w:sz w:val="28"/>
          <w:szCs w:val="28"/>
        </w:rPr>
        <w:t>Совет Тимашевского городского поселения Тимашевского района</w:t>
      </w:r>
      <w:r w:rsidR="00891D35">
        <w:rPr>
          <w:bCs/>
          <w:color w:val="000000"/>
          <w:sz w:val="28"/>
          <w:szCs w:val="28"/>
        </w:rPr>
        <w:t xml:space="preserve"> 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F91854" w:rsidRDefault="00EA3EDC" w:rsidP="008A187A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color w:val="000000"/>
          <w:sz w:val="28"/>
          <w:szCs w:val="28"/>
        </w:rPr>
      </w:pPr>
      <w:r w:rsidRPr="00F91854">
        <w:rPr>
          <w:color w:val="000000"/>
          <w:sz w:val="28"/>
          <w:szCs w:val="28"/>
        </w:rPr>
        <w:t xml:space="preserve">Внести в </w:t>
      </w:r>
      <w:r w:rsidR="008A187A" w:rsidRPr="008A187A">
        <w:rPr>
          <w:color w:val="000000"/>
          <w:sz w:val="28"/>
          <w:szCs w:val="28"/>
        </w:rPr>
        <w:t>решение Совета Тимашевского городского поселения Тимашевского района от 23 декабря 2021 г. № 119 «Об утверждении Положения о муниципальном жилищном контроле в границах Тимашевского городского поселения Тимашевского района</w:t>
      </w:r>
      <w:r w:rsidRPr="00F91854">
        <w:rPr>
          <w:color w:val="000000"/>
          <w:sz w:val="28"/>
          <w:szCs w:val="28"/>
        </w:rPr>
        <w:t>»</w:t>
      </w:r>
      <w:r w:rsidR="00F3687E">
        <w:rPr>
          <w:color w:val="000000"/>
          <w:sz w:val="28"/>
          <w:szCs w:val="28"/>
        </w:rPr>
        <w:t xml:space="preserve"> (с изменениями </w:t>
      </w:r>
      <w:r w:rsidR="006C0B1A">
        <w:rPr>
          <w:color w:val="000000"/>
          <w:sz w:val="28"/>
          <w:szCs w:val="28"/>
        </w:rPr>
        <w:t xml:space="preserve">                                       </w:t>
      </w:r>
      <w:r w:rsidR="00F3687E">
        <w:rPr>
          <w:color w:val="000000"/>
          <w:sz w:val="28"/>
          <w:szCs w:val="28"/>
        </w:rPr>
        <w:t xml:space="preserve">от </w:t>
      </w:r>
      <w:r w:rsidR="006C0B1A">
        <w:rPr>
          <w:color w:val="000000"/>
          <w:sz w:val="28"/>
          <w:szCs w:val="28"/>
        </w:rPr>
        <w:t>12 октября 2022 г. № 171)</w:t>
      </w:r>
      <w:r w:rsidRPr="00F91854">
        <w:rPr>
          <w:color w:val="000000"/>
          <w:sz w:val="28"/>
          <w:szCs w:val="28"/>
        </w:rPr>
        <w:t xml:space="preserve"> следующие изменения:</w:t>
      </w:r>
    </w:p>
    <w:p w:rsidR="00814C21" w:rsidRDefault="008201CA" w:rsidP="00814C21">
      <w:pPr>
        <w:pStyle w:val="a9"/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П</w:t>
      </w:r>
      <w:r w:rsidR="00EA3EDC" w:rsidRPr="00814C21">
        <w:rPr>
          <w:bCs/>
          <w:color w:val="000000"/>
          <w:sz w:val="28"/>
          <w:szCs w:val="28"/>
        </w:rPr>
        <w:t>риложени</w:t>
      </w:r>
      <w:r w:rsidRPr="00814C21">
        <w:rPr>
          <w:bCs/>
          <w:color w:val="000000"/>
          <w:sz w:val="28"/>
          <w:szCs w:val="28"/>
        </w:rPr>
        <w:t>е № 1</w:t>
      </w:r>
      <w:r w:rsidR="00EA3EDC" w:rsidRPr="00814C21">
        <w:rPr>
          <w:bCs/>
          <w:color w:val="000000"/>
          <w:sz w:val="28"/>
          <w:szCs w:val="28"/>
        </w:rPr>
        <w:t xml:space="preserve"> </w:t>
      </w:r>
      <w:r w:rsidRPr="00814C21">
        <w:rPr>
          <w:bCs/>
          <w:color w:val="000000"/>
          <w:sz w:val="28"/>
          <w:szCs w:val="28"/>
        </w:rPr>
        <w:t xml:space="preserve">к Положению о муниципальном жилищном контроле в границах Тимашевского городского поселения Тимашевского района </w:t>
      </w:r>
      <w:r w:rsidR="00D16176" w:rsidRPr="00814C21">
        <w:rPr>
          <w:bCs/>
          <w:color w:val="000000"/>
          <w:sz w:val="28"/>
          <w:szCs w:val="28"/>
        </w:rPr>
        <w:t xml:space="preserve">изложить в </w:t>
      </w:r>
      <w:r w:rsidRPr="00814C21">
        <w:rPr>
          <w:bCs/>
          <w:color w:val="000000"/>
          <w:sz w:val="28"/>
          <w:szCs w:val="28"/>
        </w:rPr>
        <w:t>новой</w:t>
      </w:r>
      <w:r w:rsidR="00D16176" w:rsidRPr="00814C21">
        <w:rPr>
          <w:bCs/>
          <w:color w:val="000000"/>
          <w:sz w:val="28"/>
          <w:szCs w:val="28"/>
        </w:rPr>
        <w:t xml:space="preserve"> редакции</w:t>
      </w:r>
      <w:r w:rsidRPr="00814C21">
        <w:rPr>
          <w:bCs/>
          <w:color w:val="000000"/>
          <w:sz w:val="28"/>
          <w:szCs w:val="28"/>
        </w:rPr>
        <w:t xml:space="preserve"> (приложение).</w:t>
      </w:r>
    </w:p>
    <w:p w:rsidR="00DE456D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2.</w:t>
      </w:r>
      <w:r w:rsidRPr="00814C21">
        <w:rPr>
          <w:bCs/>
          <w:color w:val="000000"/>
          <w:sz w:val="28"/>
          <w:szCs w:val="28"/>
        </w:rPr>
        <w:tab/>
      </w:r>
      <w:r w:rsidR="00DE456D" w:rsidRPr="00DE456D">
        <w:rPr>
          <w:bCs/>
          <w:color w:val="000000"/>
          <w:sz w:val="28"/>
          <w:szCs w:val="28"/>
        </w:rPr>
        <w:t xml:space="preserve">Пункт </w:t>
      </w:r>
      <w:r w:rsidR="00DE456D">
        <w:rPr>
          <w:bCs/>
          <w:color w:val="000000"/>
          <w:sz w:val="28"/>
          <w:szCs w:val="28"/>
        </w:rPr>
        <w:t>1.2 раздела 1</w:t>
      </w:r>
      <w:r w:rsidR="00DE456D" w:rsidRPr="00DE456D">
        <w:rPr>
          <w:bCs/>
          <w:color w:val="000000"/>
          <w:sz w:val="28"/>
          <w:szCs w:val="28"/>
        </w:rPr>
        <w:t xml:space="preserve"> приложения к решению изложить в следующей редакции:</w:t>
      </w:r>
      <w:r w:rsidR="00DE456D">
        <w:rPr>
          <w:bCs/>
          <w:color w:val="000000"/>
          <w:sz w:val="28"/>
          <w:szCs w:val="28"/>
        </w:rPr>
        <w:t xml:space="preserve"> </w:t>
      </w:r>
    </w:p>
    <w:p w:rsidR="00814C21" w:rsidRPr="00814C21" w:rsidRDefault="00DE456D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«1.2. </w:t>
      </w:r>
      <w:r w:rsidR="00814C21" w:rsidRPr="00814C21">
        <w:rPr>
          <w:bCs/>
          <w:color w:val="000000"/>
          <w:sz w:val="28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(далее – контролируемые лица)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</w:t>
      </w:r>
      <w:r w:rsidR="00814C21" w:rsidRPr="00814C21">
        <w:rPr>
          <w:bCs/>
          <w:color w:val="000000"/>
          <w:sz w:val="28"/>
          <w:szCs w:val="28"/>
        </w:rPr>
        <w:t>, законодательством о газоснабжении в Российской Федерации</w:t>
      </w:r>
      <w:r w:rsidR="00814C21" w:rsidRPr="00814C21">
        <w:rPr>
          <w:bCs/>
          <w:color w:val="000000"/>
          <w:sz w:val="28"/>
          <w:szCs w:val="28"/>
        </w:rPr>
        <w:t xml:space="preserve"> в отношении муниципального жилищного фонда Тимашевского городского поселения Тимашевского района (далее – муниципальный жилищный фонд):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814C21">
        <w:rPr>
          <w:bCs/>
          <w:color w:val="000000"/>
          <w:sz w:val="28"/>
          <w:szCs w:val="28"/>
        </w:rPr>
        <w:lastRenderedPageBreak/>
        <w:t>1) 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2) требований к формированию фондов капитального ремонта;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 xml:space="preserve">9) требований к порядку размещения </w:t>
      </w:r>
      <w:proofErr w:type="spellStart"/>
      <w:r w:rsidRPr="00814C21">
        <w:rPr>
          <w:bCs/>
          <w:color w:val="000000"/>
          <w:sz w:val="28"/>
          <w:szCs w:val="28"/>
        </w:rPr>
        <w:t>ресурсоснабжающими</w:t>
      </w:r>
      <w:proofErr w:type="spellEnd"/>
      <w:r w:rsidRPr="00814C21">
        <w:rPr>
          <w:bCs/>
          <w:color w:val="000000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814C21" w:rsidRP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814C21" w:rsidRDefault="00814C21" w:rsidP="00814C21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814C21">
        <w:rPr>
          <w:bCs/>
          <w:color w:val="000000"/>
          <w:sz w:val="28"/>
          <w:szCs w:val="28"/>
        </w:rPr>
        <w:t xml:space="preserve">11) требований к предоставлению жилых помещений в наемных </w:t>
      </w:r>
      <w:r w:rsidR="00DE456D">
        <w:rPr>
          <w:bCs/>
          <w:color w:val="000000"/>
          <w:sz w:val="28"/>
          <w:szCs w:val="28"/>
        </w:rPr>
        <w:t>домах социального использования;</w:t>
      </w:r>
    </w:p>
    <w:p w:rsidR="00814C21" w:rsidRPr="00814C21" w:rsidRDefault="00DE456D" w:rsidP="00DE456D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12) </w:t>
      </w:r>
      <w:r w:rsidRPr="00DE456D">
        <w:rPr>
          <w:bCs/>
          <w:color w:val="000000"/>
          <w:sz w:val="28"/>
          <w:szCs w:val="28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proofErr w:type="gramStart"/>
      <w:r w:rsidRPr="00DE456D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».</w:t>
      </w:r>
      <w:proofErr w:type="gramEnd"/>
    </w:p>
    <w:p w:rsidR="00D733BE" w:rsidRPr="00D733BE" w:rsidRDefault="00D733BE" w:rsidP="0074204B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D733BE">
        <w:rPr>
          <w:bCs/>
          <w:color w:val="000000"/>
          <w:sz w:val="28"/>
          <w:szCs w:val="28"/>
        </w:rPr>
        <w:t>разместить</w:t>
      </w:r>
      <w:proofErr w:type="gramEnd"/>
      <w:r w:rsidRPr="00D733BE">
        <w:rPr>
          <w:bCs/>
          <w:color w:val="000000"/>
          <w:sz w:val="28"/>
          <w:szCs w:val="28"/>
        </w:rPr>
        <w:t xml:space="preserve"> настоящее </w:t>
      </w:r>
      <w:r w:rsidR="00947E0F">
        <w:rPr>
          <w:bCs/>
          <w:color w:val="000000"/>
          <w:sz w:val="28"/>
          <w:szCs w:val="28"/>
        </w:rPr>
        <w:t>решение</w:t>
      </w:r>
      <w:r w:rsidRPr="00D733BE">
        <w:rPr>
          <w:bCs/>
          <w:color w:val="000000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733BE" w:rsidRP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733BE" w:rsidRDefault="00D733BE" w:rsidP="0074204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733BE">
        <w:rPr>
          <w:bCs/>
          <w:color w:val="000000"/>
          <w:sz w:val="28"/>
          <w:szCs w:val="28"/>
        </w:rPr>
        <w:lastRenderedPageBreak/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733BE">
        <w:rPr>
          <w:bCs/>
          <w:color w:val="000000"/>
          <w:sz w:val="28"/>
          <w:szCs w:val="28"/>
        </w:rPr>
        <w:t>Красная</w:t>
      </w:r>
      <w:proofErr w:type="gramEnd"/>
      <w:r w:rsidRPr="00D733BE">
        <w:rPr>
          <w:bCs/>
          <w:color w:val="000000"/>
          <w:sz w:val="28"/>
          <w:szCs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A3EDC" w:rsidRPr="00DE456D" w:rsidRDefault="00EA3EDC" w:rsidP="00DE456D">
      <w:pPr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>Настоящее решение вступает в силу со дня его официального обнар</w:t>
      </w:r>
      <w:r w:rsidRPr="008E2F80">
        <w:rPr>
          <w:color w:val="000000"/>
          <w:sz w:val="28"/>
          <w:szCs w:val="28"/>
        </w:rPr>
        <w:t>о</w:t>
      </w:r>
      <w:r w:rsidRPr="008E2F80">
        <w:rPr>
          <w:color w:val="000000"/>
          <w:sz w:val="28"/>
          <w:szCs w:val="28"/>
        </w:rPr>
        <w:t>до</w:t>
      </w:r>
      <w:r w:rsidR="00F3687E">
        <w:rPr>
          <w:color w:val="000000"/>
          <w:sz w:val="28"/>
          <w:szCs w:val="28"/>
        </w:rPr>
        <w:t>вания</w:t>
      </w:r>
      <w:r w:rsidR="00DE456D" w:rsidRPr="00DE456D">
        <w:rPr>
          <w:color w:val="000000"/>
          <w:sz w:val="28"/>
          <w:szCs w:val="28"/>
        </w:rPr>
        <w:t xml:space="preserve"> </w:t>
      </w:r>
      <w:r w:rsidR="00DE456D" w:rsidRPr="00DE456D">
        <w:rPr>
          <w:color w:val="000000"/>
          <w:sz w:val="28"/>
          <w:szCs w:val="28"/>
        </w:rPr>
        <w:t xml:space="preserve">за исключением  </w:t>
      </w:r>
      <w:r w:rsidR="00DE456D">
        <w:rPr>
          <w:color w:val="000000"/>
          <w:sz w:val="28"/>
          <w:szCs w:val="28"/>
        </w:rPr>
        <w:t>пункта 1.2</w:t>
      </w:r>
      <w:r w:rsidR="00DE456D" w:rsidRPr="00DE456D">
        <w:rPr>
          <w:color w:val="000000"/>
          <w:sz w:val="28"/>
          <w:szCs w:val="28"/>
        </w:rPr>
        <w:t xml:space="preserve">, вступающего в силу с 1 </w:t>
      </w:r>
      <w:r w:rsidR="00DE456D">
        <w:rPr>
          <w:color w:val="000000"/>
          <w:sz w:val="28"/>
          <w:szCs w:val="28"/>
        </w:rPr>
        <w:t>сентября</w:t>
      </w:r>
      <w:r w:rsidR="00DE456D" w:rsidRPr="00DE456D">
        <w:rPr>
          <w:color w:val="000000"/>
          <w:sz w:val="28"/>
          <w:szCs w:val="28"/>
        </w:rPr>
        <w:t xml:space="preserve"> 202</w:t>
      </w:r>
      <w:r w:rsidR="00DE456D">
        <w:rPr>
          <w:color w:val="000000"/>
          <w:sz w:val="28"/>
          <w:szCs w:val="28"/>
        </w:rPr>
        <w:t>3</w:t>
      </w:r>
      <w:r w:rsidR="00DE456D" w:rsidRPr="00DE456D">
        <w:rPr>
          <w:color w:val="000000"/>
          <w:sz w:val="28"/>
          <w:szCs w:val="28"/>
        </w:rPr>
        <w:t xml:space="preserve"> г. </w:t>
      </w:r>
      <w:bookmarkStart w:id="0" w:name="_GoBack"/>
      <w:bookmarkEnd w:id="0"/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EA3EDC" w:rsidRPr="008E2F80" w:rsidRDefault="00EA3EDC" w:rsidP="0074204B">
      <w:pPr>
        <w:widowControl w:val="0"/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Глава Тимашевского </w:t>
      </w:r>
      <w:proofErr w:type="gramStart"/>
      <w:r w:rsidRPr="00D733BE">
        <w:rPr>
          <w:color w:val="000000"/>
          <w:sz w:val="28"/>
          <w:szCs w:val="28"/>
        </w:rPr>
        <w:t>городского</w:t>
      </w:r>
      <w:proofErr w:type="gramEnd"/>
      <w:r w:rsidRPr="00D733BE">
        <w:rPr>
          <w:color w:val="000000"/>
          <w:sz w:val="28"/>
          <w:szCs w:val="28"/>
        </w:rPr>
        <w:t xml:space="preserve">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поселения Тимашевского района</w:t>
      </w:r>
      <w:r w:rsidRPr="00D733BE">
        <w:rPr>
          <w:color w:val="000000"/>
          <w:sz w:val="28"/>
          <w:szCs w:val="28"/>
        </w:rPr>
        <w:tab/>
        <w:t xml:space="preserve">                    </w:t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</w:r>
      <w:r w:rsidRPr="00D733BE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</w:t>
      </w:r>
      <w:r w:rsidRPr="00D733BE">
        <w:rPr>
          <w:color w:val="000000"/>
          <w:sz w:val="28"/>
          <w:szCs w:val="28"/>
        </w:rPr>
        <w:t xml:space="preserve">        Н.Н. Панин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 xml:space="preserve">Председатель Совета </w:t>
      </w:r>
    </w:p>
    <w:p w:rsidR="00D733BE" w:rsidRPr="00D733BE" w:rsidRDefault="00D733BE" w:rsidP="0074204B">
      <w:pPr>
        <w:suppressAutoHyphens/>
        <w:rPr>
          <w:color w:val="000000"/>
          <w:sz w:val="28"/>
          <w:szCs w:val="28"/>
        </w:rPr>
      </w:pPr>
      <w:r w:rsidRPr="00D733BE">
        <w:rPr>
          <w:color w:val="000000"/>
          <w:sz w:val="28"/>
          <w:szCs w:val="28"/>
        </w:rPr>
        <w:t>Тимашевского городского поселения</w:t>
      </w:r>
    </w:p>
    <w:p w:rsidR="00D54741" w:rsidRDefault="00D733BE" w:rsidP="0074204B">
      <w:pPr>
        <w:suppressAutoHyphens/>
      </w:pPr>
      <w:r w:rsidRPr="00D733BE">
        <w:rPr>
          <w:color w:val="000000"/>
          <w:sz w:val="28"/>
          <w:szCs w:val="28"/>
        </w:rPr>
        <w:t xml:space="preserve">Тимашевского района                                                                             С.Г. Качанов </w:t>
      </w:r>
    </w:p>
    <w:sectPr w:rsidR="00D54741" w:rsidSect="00891D3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3ED" w:rsidRDefault="000E73ED" w:rsidP="00891D35">
      <w:r>
        <w:separator/>
      </w:r>
    </w:p>
  </w:endnote>
  <w:endnote w:type="continuationSeparator" w:id="0">
    <w:p w:rsidR="000E73ED" w:rsidRDefault="000E73ED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3ED" w:rsidRDefault="000E73ED" w:rsidP="00891D35">
      <w:r>
        <w:separator/>
      </w:r>
    </w:p>
  </w:footnote>
  <w:footnote w:type="continuationSeparator" w:id="0">
    <w:p w:rsidR="000E73ED" w:rsidRDefault="000E73ED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F41783">
          <w:rPr>
            <w:noProof/>
            <w:sz w:val="28"/>
            <w:szCs w:val="28"/>
          </w:rPr>
          <w:t>3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5C2701D"/>
    <w:multiLevelType w:val="multilevel"/>
    <w:tmpl w:val="D1C4CBFC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0E73ED"/>
    <w:rsid w:val="001438DD"/>
    <w:rsid w:val="002170FF"/>
    <w:rsid w:val="00232ED3"/>
    <w:rsid w:val="002A71E8"/>
    <w:rsid w:val="00311699"/>
    <w:rsid w:val="003370A9"/>
    <w:rsid w:val="00530510"/>
    <w:rsid w:val="00562F04"/>
    <w:rsid w:val="0059181B"/>
    <w:rsid w:val="00592BCA"/>
    <w:rsid w:val="0059510E"/>
    <w:rsid w:val="005B1B4A"/>
    <w:rsid w:val="005B4D8B"/>
    <w:rsid w:val="006C0B1A"/>
    <w:rsid w:val="0074204B"/>
    <w:rsid w:val="00814C21"/>
    <w:rsid w:val="008201CA"/>
    <w:rsid w:val="00891D35"/>
    <w:rsid w:val="008A187A"/>
    <w:rsid w:val="008A77D6"/>
    <w:rsid w:val="00947E0F"/>
    <w:rsid w:val="00972335"/>
    <w:rsid w:val="00976948"/>
    <w:rsid w:val="00A211E2"/>
    <w:rsid w:val="00B4265D"/>
    <w:rsid w:val="00BB32E5"/>
    <w:rsid w:val="00C47869"/>
    <w:rsid w:val="00C75D2E"/>
    <w:rsid w:val="00C91099"/>
    <w:rsid w:val="00CB3104"/>
    <w:rsid w:val="00CE4243"/>
    <w:rsid w:val="00CE5F7B"/>
    <w:rsid w:val="00D16176"/>
    <w:rsid w:val="00D54741"/>
    <w:rsid w:val="00D733BE"/>
    <w:rsid w:val="00DA1B11"/>
    <w:rsid w:val="00DE456D"/>
    <w:rsid w:val="00E12BBD"/>
    <w:rsid w:val="00E76483"/>
    <w:rsid w:val="00EA3EDC"/>
    <w:rsid w:val="00EF1E71"/>
    <w:rsid w:val="00F3687E"/>
    <w:rsid w:val="00F369C7"/>
    <w:rsid w:val="00F41783"/>
    <w:rsid w:val="00F91854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2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233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820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2023-08-15T13:25:00Z</cp:lastPrinted>
  <dcterms:created xsi:type="dcterms:W3CDTF">2022-08-22T08:29:00Z</dcterms:created>
  <dcterms:modified xsi:type="dcterms:W3CDTF">2023-08-15T13:42:00Z</dcterms:modified>
</cp:coreProperties>
</file>